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342" w:rsidRDefault="00911342" w:rsidP="0091134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F956D0">
        <w:rPr>
          <w:b/>
          <w:bCs/>
          <w:sz w:val="20"/>
          <w:szCs w:val="20"/>
        </w:rPr>
        <w:t>INST</w:t>
      </w:r>
      <w:r>
        <w:rPr>
          <w:b/>
          <w:bCs/>
          <w:sz w:val="20"/>
          <w:szCs w:val="20"/>
        </w:rPr>
        <w:t>ITUTO NUESTRA SEÑORA DE LOURDES</w:t>
      </w:r>
    </w:p>
    <w:p w:rsidR="00911342" w:rsidRPr="00F956D0" w:rsidRDefault="00911342" w:rsidP="0091134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F956D0">
        <w:rPr>
          <w:b/>
          <w:bCs/>
          <w:sz w:val="20"/>
          <w:szCs w:val="20"/>
        </w:rPr>
        <w:t>AÑO 2016</w:t>
      </w:r>
    </w:p>
    <w:p w:rsidR="00911342" w:rsidRDefault="00911342" w:rsidP="00911342">
      <w:pPr>
        <w:rPr>
          <w:b/>
          <w:bCs/>
          <w:sz w:val="20"/>
          <w:szCs w:val="20"/>
          <w:u w:val="single"/>
        </w:rPr>
      </w:pPr>
      <w:r w:rsidRPr="00F956D0">
        <w:rPr>
          <w:b/>
          <w:bCs/>
          <w:sz w:val="20"/>
          <w:szCs w:val="20"/>
          <w:u w:val="single"/>
        </w:rPr>
        <w:t>PR</w:t>
      </w:r>
      <w:r>
        <w:rPr>
          <w:b/>
          <w:bCs/>
          <w:sz w:val="20"/>
          <w:szCs w:val="20"/>
          <w:u w:val="single"/>
        </w:rPr>
        <w:t>OGR</w:t>
      </w:r>
      <w:r>
        <w:rPr>
          <w:b/>
          <w:bCs/>
          <w:sz w:val="20"/>
          <w:szCs w:val="20"/>
          <w:u w:val="single"/>
        </w:rPr>
        <w:t>AMA DE PROYECTO DE EDUCACIÓN FÍSICA</w:t>
      </w:r>
    </w:p>
    <w:p w:rsidR="00911342" w:rsidRDefault="00911342" w:rsidP="00911342">
      <w:r>
        <w:rPr>
          <w:b/>
          <w:bCs/>
          <w:sz w:val="20"/>
          <w:szCs w:val="20"/>
          <w:u w:val="single"/>
        </w:rPr>
        <w:t>PROFESOR: ALANIZ, ARIEL</w:t>
      </w:r>
    </w:p>
    <w:p w:rsidR="00BC32CA" w:rsidRPr="00911342" w:rsidRDefault="00BC32CA" w:rsidP="00BC32CA">
      <w:pPr>
        <w:rPr>
          <w:rFonts w:ascii="Times New Roman" w:hAnsi="Times New Roman" w:cs="Times New Roman"/>
          <w:sz w:val="20"/>
          <w:szCs w:val="20"/>
        </w:rPr>
      </w:pPr>
      <w:r w:rsidRPr="00911342">
        <w:rPr>
          <w:rFonts w:ascii="Times New Roman" w:hAnsi="Times New Roman" w:cs="Times New Roman"/>
          <w:sz w:val="20"/>
          <w:szCs w:val="20"/>
        </w:rPr>
        <w:t>El alumno deberá completar su nota en estos periodos compuesta de una parte teórica y otra práctica.</w:t>
      </w:r>
    </w:p>
    <w:p w:rsidR="00BC32CA" w:rsidRPr="00911342" w:rsidRDefault="00BC32CA" w:rsidP="00BC32CA">
      <w:pPr>
        <w:rPr>
          <w:rFonts w:ascii="Times New Roman" w:hAnsi="Times New Roman" w:cs="Times New Roman"/>
          <w:sz w:val="20"/>
          <w:szCs w:val="20"/>
        </w:rPr>
      </w:pPr>
      <w:r w:rsidRPr="00911342">
        <w:rPr>
          <w:rFonts w:ascii="Times New Roman" w:hAnsi="Times New Roman" w:cs="Times New Roman"/>
          <w:sz w:val="20"/>
          <w:szCs w:val="20"/>
        </w:rPr>
        <w:t>Parte practica:</w:t>
      </w:r>
    </w:p>
    <w:p w:rsidR="00BC32CA" w:rsidRPr="00911342" w:rsidRDefault="00BC32CA" w:rsidP="0007276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11342">
        <w:rPr>
          <w:rFonts w:ascii="Times New Roman" w:hAnsi="Times New Roman" w:cs="Times New Roman"/>
          <w:sz w:val="20"/>
          <w:szCs w:val="20"/>
        </w:rPr>
        <w:t>Resistencia: los alumnos deberán realizar 12 minutos de trote continuo para alcanzar la nota máxima, pudiendo descansar solo media vuelta y cada vez que paren o caminen se les restara un punto.</w:t>
      </w:r>
    </w:p>
    <w:p w:rsidR="00BC32CA" w:rsidRPr="00911342" w:rsidRDefault="00BC32CA" w:rsidP="00072769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11342">
        <w:rPr>
          <w:rFonts w:ascii="Times New Roman" w:hAnsi="Times New Roman" w:cs="Times New Roman"/>
          <w:sz w:val="20"/>
          <w:szCs w:val="20"/>
        </w:rPr>
        <w:t>Abdominales –espinales-fuerza de brazos: en una serie en donde de forma continuada realizaran  30 segundos de abdominales largas en forma correcta, lu</w:t>
      </w:r>
      <w:r w:rsidR="00C607D9" w:rsidRPr="00911342">
        <w:rPr>
          <w:rFonts w:ascii="Times New Roman" w:hAnsi="Times New Roman" w:cs="Times New Roman"/>
          <w:sz w:val="20"/>
          <w:szCs w:val="20"/>
        </w:rPr>
        <w:t>ego 30 segundos de espinales (mí</w:t>
      </w:r>
      <w:r w:rsidRPr="00911342">
        <w:rPr>
          <w:rFonts w:ascii="Times New Roman" w:hAnsi="Times New Roman" w:cs="Times New Roman"/>
          <w:sz w:val="20"/>
          <w:szCs w:val="20"/>
        </w:rPr>
        <w:t xml:space="preserve">nimo 20 </w:t>
      </w:r>
      <w:r w:rsidR="00072769" w:rsidRPr="00911342">
        <w:rPr>
          <w:rFonts w:ascii="Times New Roman" w:hAnsi="Times New Roman" w:cs="Times New Roman"/>
          <w:sz w:val="20"/>
          <w:szCs w:val="20"/>
        </w:rPr>
        <w:t>repeticiones)</w:t>
      </w:r>
      <w:r w:rsidR="00C607D9" w:rsidRPr="00911342">
        <w:rPr>
          <w:rFonts w:ascii="Times New Roman" w:hAnsi="Times New Roman" w:cs="Times New Roman"/>
          <w:sz w:val="20"/>
          <w:szCs w:val="20"/>
        </w:rPr>
        <w:t xml:space="preserve"> y 30 segundos de flexo-extensiones de brazos correctamente ejecutadas.</w:t>
      </w:r>
    </w:p>
    <w:p w:rsidR="00C607D9" w:rsidRPr="00911342" w:rsidRDefault="00C607D9" w:rsidP="00072769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911342">
        <w:rPr>
          <w:rFonts w:ascii="Times New Roman" w:hAnsi="Times New Roman" w:cs="Times New Roman"/>
          <w:sz w:val="20"/>
          <w:szCs w:val="20"/>
        </w:rPr>
        <w:t xml:space="preserve">Elongación y movilidad articular de los siguientes grupos musculares : </w:t>
      </w:r>
    </w:p>
    <w:p w:rsidR="00C607D9" w:rsidRPr="00911342" w:rsidRDefault="00072769" w:rsidP="00BC32CA">
      <w:pPr>
        <w:rPr>
          <w:rFonts w:ascii="Times New Roman" w:hAnsi="Times New Roman" w:cs="Times New Roman"/>
          <w:sz w:val="20"/>
          <w:szCs w:val="20"/>
        </w:rPr>
      </w:pPr>
      <w:r w:rsidRPr="00911342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C607D9" w:rsidRPr="00911342">
        <w:rPr>
          <w:rFonts w:ascii="Times New Roman" w:hAnsi="Times New Roman" w:cs="Times New Roman"/>
          <w:sz w:val="20"/>
          <w:szCs w:val="20"/>
        </w:rPr>
        <w:t>Cuádriceps-gemelos-izquiotibiales-aductores-triceps-biceps-abdominales</w:t>
      </w:r>
    </w:p>
    <w:p w:rsidR="00072769" w:rsidRPr="00911342" w:rsidRDefault="00C607D9" w:rsidP="00BC32CA">
      <w:pPr>
        <w:rPr>
          <w:rFonts w:ascii="Times New Roman" w:hAnsi="Times New Roman" w:cs="Times New Roman"/>
          <w:sz w:val="20"/>
          <w:szCs w:val="20"/>
        </w:rPr>
      </w:pPr>
      <w:r w:rsidRPr="00911342">
        <w:rPr>
          <w:rFonts w:ascii="Times New Roman" w:hAnsi="Times New Roman" w:cs="Times New Roman"/>
          <w:sz w:val="20"/>
          <w:szCs w:val="20"/>
        </w:rPr>
        <w:t xml:space="preserve">Parte </w:t>
      </w:r>
      <w:r w:rsidR="00072769" w:rsidRPr="00911342">
        <w:rPr>
          <w:rFonts w:ascii="Times New Roman" w:hAnsi="Times New Roman" w:cs="Times New Roman"/>
          <w:sz w:val="20"/>
          <w:szCs w:val="20"/>
        </w:rPr>
        <w:t>teórica:</w:t>
      </w:r>
    </w:p>
    <w:p w:rsidR="00C607D9" w:rsidRPr="00911342" w:rsidRDefault="00072769" w:rsidP="00072769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911342">
        <w:rPr>
          <w:rFonts w:ascii="Times New Roman" w:hAnsi="Times New Roman" w:cs="Times New Roman"/>
          <w:sz w:val="20"/>
          <w:szCs w:val="20"/>
        </w:rPr>
        <w:t>R</w:t>
      </w:r>
      <w:r w:rsidR="007C72B5" w:rsidRPr="00911342">
        <w:rPr>
          <w:rFonts w:ascii="Times New Roman" w:hAnsi="Times New Roman" w:cs="Times New Roman"/>
          <w:sz w:val="20"/>
          <w:szCs w:val="20"/>
        </w:rPr>
        <w:t xml:space="preserve">eglamento de </w:t>
      </w:r>
      <w:proofErr w:type="spellStart"/>
      <w:r w:rsidR="007C72B5" w:rsidRPr="00911342">
        <w:rPr>
          <w:rFonts w:ascii="Times New Roman" w:hAnsi="Times New Roman" w:cs="Times New Roman"/>
          <w:sz w:val="20"/>
          <w:szCs w:val="20"/>
        </w:rPr>
        <w:t>handball</w:t>
      </w:r>
      <w:proofErr w:type="spellEnd"/>
      <w:r w:rsidR="007C72B5" w:rsidRPr="00911342">
        <w:rPr>
          <w:rFonts w:ascii="Times New Roman" w:hAnsi="Times New Roman" w:cs="Times New Roman"/>
          <w:sz w:val="20"/>
          <w:szCs w:val="20"/>
        </w:rPr>
        <w:t xml:space="preserve"> y reglamento de </w:t>
      </w:r>
      <w:r w:rsidRPr="00911342">
        <w:rPr>
          <w:rFonts w:ascii="Times New Roman" w:hAnsi="Times New Roman" w:cs="Times New Roman"/>
          <w:sz w:val="20"/>
          <w:szCs w:val="20"/>
        </w:rPr>
        <w:t>Voleibol.</w:t>
      </w:r>
    </w:p>
    <w:p w:rsidR="00072769" w:rsidRPr="00911342" w:rsidRDefault="00072769" w:rsidP="0007276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11342">
        <w:rPr>
          <w:rFonts w:ascii="Times New Roman" w:hAnsi="Times New Roman" w:cs="Times New Roman"/>
          <w:sz w:val="20"/>
          <w:szCs w:val="20"/>
        </w:rPr>
        <w:t>Aparato respiratorio, aparato circulatorio, huesos y músculos del cuerpo humano.</w:t>
      </w:r>
    </w:p>
    <w:p w:rsidR="00072769" w:rsidRPr="00911342" w:rsidRDefault="00072769" w:rsidP="0007276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11342">
        <w:rPr>
          <w:rFonts w:ascii="Times New Roman" w:hAnsi="Times New Roman" w:cs="Times New Roman"/>
          <w:sz w:val="20"/>
          <w:szCs w:val="20"/>
        </w:rPr>
        <w:t xml:space="preserve">Gestos técnicos </w:t>
      </w:r>
      <w:proofErr w:type="spellStart"/>
      <w:r w:rsidRPr="00911342">
        <w:rPr>
          <w:rFonts w:ascii="Times New Roman" w:hAnsi="Times New Roman" w:cs="Times New Roman"/>
          <w:sz w:val="20"/>
          <w:szCs w:val="20"/>
        </w:rPr>
        <w:t>handball</w:t>
      </w:r>
      <w:proofErr w:type="spellEnd"/>
      <w:r w:rsidRPr="00911342">
        <w:rPr>
          <w:rFonts w:ascii="Times New Roman" w:hAnsi="Times New Roman" w:cs="Times New Roman"/>
          <w:sz w:val="20"/>
          <w:szCs w:val="20"/>
        </w:rPr>
        <w:t xml:space="preserve">: Pase y  recepción, </w:t>
      </w:r>
      <w:proofErr w:type="spellStart"/>
      <w:r w:rsidRPr="00911342">
        <w:rPr>
          <w:rFonts w:ascii="Times New Roman" w:hAnsi="Times New Roman" w:cs="Times New Roman"/>
          <w:sz w:val="20"/>
          <w:szCs w:val="20"/>
        </w:rPr>
        <w:t>dribling</w:t>
      </w:r>
      <w:proofErr w:type="spellEnd"/>
      <w:r w:rsidRPr="00911342">
        <w:rPr>
          <w:rFonts w:ascii="Times New Roman" w:hAnsi="Times New Roman" w:cs="Times New Roman"/>
          <w:sz w:val="20"/>
          <w:szCs w:val="20"/>
        </w:rPr>
        <w:t>, lanzamiento a pie firme, rectificado, suspendido, sistemas de defensa y sistemas de ataque.</w:t>
      </w:r>
    </w:p>
    <w:p w:rsidR="00072769" w:rsidRPr="00911342" w:rsidRDefault="00072769" w:rsidP="00072769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911342">
        <w:rPr>
          <w:rFonts w:ascii="Times New Roman" w:hAnsi="Times New Roman" w:cs="Times New Roman"/>
          <w:sz w:val="20"/>
          <w:szCs w:val="20"/>
        </w:rPr>
        <w:t>gestos técnicos de voleibol: G.M.A, G.M.B,  saque de abajo, saque de arriba, bloqueo, remate, sistema de defensa  y sistema de ataque.</w:t>
      </w:r>
    </w:p>
    <w:p w:rsidR="00072769" w:rsidRPr="00911342" w:rsidRDefault="00072769" w:rsidP="00072769">
      <w:pPr>
        <w:rPr>
          <w:rFonts w:ascii="Times New Roman" w:hAnsi="Times New Roman" w:cs="Times New Roman"/>
          <w:sz w:val="20"/>
          <w:szCs w:val="20"/>
        </w:rPr>
      </w:pPr>
    </w:p>
    <w:p w:rsidR="000722B1" w:rsidRPr="00911342" w:rsidRDefault="000722B1" w:rsidP="00BC32CA">
      <w:pPr>
        <w:rPr>
          <w:rFonts w:ascii="Times New Roman" w:hAnsi="Times New Roman" w:cs="Times New Roman"/>
          <w:sz w:val="20"/>
          <w:szCs w:val="20"/>
        </w:rPr>
      </w:pPr>
    </w:p>
    <w:p w:rsidR="000722B1" w:rsidRPr="00911342" w:rsidRDefault="000722B1" w:rsidP="00BC32CA">
      <w:pPr>
        <w:rPr>
          <w:rFonts w:ascii="Times New Roman" w:hAnsi="Times New Roman" w:cs="Times New Roman"/>
          <w:sz w:val="20"/>
          <w:szCs w:val="20"/>
        </w:rPr>
      </w:pPr>
    </w:p>
    <w:p w:rsidR="000722B1" w:rsidRPr="00911342" w:rsidRDefault="000722B1" w:rsidP="00BC32CA">
      <w:pPr>
        <w:rPr>
          <w:rFonts w:ascii="Times New Roman" w:hAnsi="Times New Roman" w:cs="Times New Roman"/>
          <w:sz w:val="20"/>
          <w:szCs w:val="20"/>
        </w:rPr>
      </w:pPr>
    </w:p>
    <w:p w:rsidR="000722B1" w:rsidRPr="00911342" w:rsidRDefault="000722B1" w:rsidP="00BC32CA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722B1" w:rsidRPr="00911342" w:rsidRDefault="000722B1" w:rsidP="00BC32CA">
      <w:pPr>
        <w:rPr>
          <w:rFonts w:ascii="Times New Roman" w:hAnsi="Times New Roman" w:cs="Times New Roman"/>
          <w:sz w:val="20"/>
          <w:szCs w:val="20"/>
        </w:rPr>
      </w:pPr>
    </w:p>
    <w:p w:rsidR="000722B1" w:rsidRPr="00911342" w:rsidRDefault="000722B1" w:rsidP="00BC32CA">
      <w:pPr>
        <w:rPr>
          <w:rFonts w:ascii="Times New Roman" w:hAnsi="Times New Roman" w:cs="Times New Roman"/>
          <w:sz w:val="20"/>
          <w:szCs w:val="20"/>
        </w:rPr>
      </w:pPr>
    </w:p>
    <w:p w:rsidR="000722B1" w:rsidRPr="00911342" w:rsidRDefault="000722B1" w:rsidP="00BC32CA">
      <w:pPr>
        <w:rPr>
          <w:rFonts w:ascii="Times New Roman" w:hAnsi="Times New Roman" w:cs="Times New Roman"/>
          <w:sz w:val="20"/>
          <w:szCs w:val="20"/>
        </w:rPr>
      </w:pPr>
    </w:p>
    <w:p w:rsidR="000722B1" w:rsidRDefault="000722B1" w:rsidP="00BC32CA"/>
    <w:p w:rsidR="000722B1" w:rsidRDefault="000722B1" w:rsidP="00BC32CA"/>
    <w:p w:rsidR="000722B1" w:rsidRDefault="000722B1" w:rsidP="00BC32CA"/>
    <w:sectPr w:rsidR="000722B1" w:rsidSect="005029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50FAF"/>
    <w:multiLevelType w:val="hybridMultilevel"/>
    <w:tmpl w:val="B92422A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C52E86"/>
    <w:multiLevelType w:val="hybridMultilevel"/>
    <w:tmpl w:val="0526E3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B1A93"/>
    <w:multiLevelType w:val="hybridMultilevel"/>
    <w:tmpl w:val="7FCE77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A3D58"/>
    <w:multiLevelType w:val="hybridMultilevel"/>
    <w:tmpl w:val="2716BEBC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6D5D5949"/>
    <w:multiLevelType w:val="hybridMultilevel"/>
    <w:tmpl w:val="23C0C4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37209F"/>
    <w:multiLevelType w:val="hybridMultilevel"/>
    <w:tmpl w:val="45EE14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7E6942"/>
    <w:multiLevelType w:val="hybridMultilevel"/>
    <w:tmpl w:val="A79464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CA"/>
    <w:rsid w:val="00046D80"/>
    <w:rsid w:val="000722B1"/>
    <w:rsid w:val="00072769"/>
    <w:rsid w:val="001569A4"/>
    <w:rsid w:val="00180F8C"/>
    <w:rsid w:val="001F5345"/>
    <w:rsid w:val="00360969"/>
    <w:rsid w:val="003E1F5B"/>
    <w:rsid w:val="0050296C"/>
    <w:rsid w:val="0058200C"/>
    <w:rsid w:val="007C72B5"/>
    <w:rsid w:val="00911342"/>
    <w:rsid w:val="00981B02"/>
    <w:rsid w:val="009A7D65"/>
    <w:rsid w:val="00AB1958"/>
    <w:rsid w:val="00B76BBE"/>
    <w:rsid w:val="00BC32CA"/>
    <w:rsid w:val="00C60709"/>
    <w:rsid w:val="00C607D9"/>
    <w:rsid w:val="00C962EF"/>
    <w:rsid w:val="00D04083"/>
    <w:rsid w:val="00D31F4A"/>
    <w:rsid w:val="00F131FE"/>
    <w:rsid w:val="00F7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7E815CB-68A0-4D59-BBC4-9AD45D2E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9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1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Secretaria</cp:lastModifiedBy>
  <cp:revision>2</cp:revision>
  <dcterms:created xsi:type="dcterms:W3CDTF">2016-08-29T13:14:00Z</dcterms:created>
  <dcterms:modified xsi:type="dcterms:W3CDTF">2016-08-29T13:14:00Z</dcterms:modified>
</cp:coreProperties>
</file>